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3855" w:rsidRDefault="00483855" w:rsidP="00483855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b/>
          <w:bCs/>
          <w:color w:val="B44339"/>
          <w:kern w:val="36"/>
          <w:sz w:val="24"/>
          <w:szCs w:val="24"/>
        </w:rPr>
      </w:pPr>
      <w:r>
        <w:rPr>
          <w:rFonts w:ascii="Trebuchet MS" w:eastAsia="Times New Roman" w:hAnsi="Trebuchet MS" w:cs="Times New Roman"/>
          <w:b/>
          <w:bCs/>
          <w:color w:val="B44339"/>
          <w:kern w:val="36"/>
          <w:sz w:val="24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50.5pt;height:45pt" fillcolor="#06c" strokecolor="#9cf" strokeweight="1.5pt">
            <v:shadow on="t" color="#900"/>
            <v:textpath style="font-family:&quot;Impact&quot;;v-text-kern:t" trim="t" fitpath="t" string="Кризис трех лет"/>
          </v:shape>
        </w:pict>
      </w:r>
    </w:p>
    <w:p w:rsidR="00FA46AC" w:rsidRPr="00FA46AC" w:rsidRDefault="00FA46AC" w:rsidP="00FA46AC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24"/>
          <w:szCs w:val="24"/>
        </w:rPr>
      </w:pPr>
      <w:r w:rsidRPr="00FA46AC">
        <w:rPr>
          <w:rFonts w:ascii="Trebuchet MS" w:eastAsia="Times New Roman" w:hAnsi="Trebuchet MS" w:cs="Times New Roman"/>
          <w:color w:val="000000"/>
          <w:sz w:val="24"/>
          <w:szCs w:val="24"/>
        </w:rPr>
        <w:t>Как правило, к трем годам, а возможно, и чуть раньше, родители, начинают замечать некоторые изменения в своем ребенке. Он становится упрямым, капризным, может даже, вздорным. Часто, родители не понимают, что вдруг случилось и что с этим дальше делать</w:t>
      </w:r>
      <w:proofErr w:type="gramStart"/>
      <w:r w:rsidRPr="00FA46AC">
        <w:rPr>
          <w:rFonts w:ascii="Trebuchet MS" w:eastAsia="Times New Roman" w:hAnsi="Trebuchet MS" w:cs="Times New Roman"/>
          <w:color w:val="000000"/>
          <w:sz w:val="24"/>
          <w:szCs w:val="24"/>
        </w:rPr>
        <w:t>… Н</w:t>
      </w:r>
      <w:proofErr w:type="gramEnd"/>
      <w:r w:rsidRPr="00FA46AC">
        <w:rPr>
          <w:rFonts w:ascii="Trebuchet MS" w:eastAsia="Times New Roman" w:hAnsi="Trebuchet MS" w:cs="Times New Roman"/>
          <w:color w:val="000000"/>
          <w:sz w:val="24"/>
          <w:szCs w:val="24"/>
        </w:rPr>
        <w:t>а самом же деле, в это время для ребенка происходит очень важный процесс становления своего Я, выражение своего Я, отстаивание своего Я. Ребенок начинает проявлять свою самостоятельность, убегает от мамы и пробует делать исследовать этот ми</w:t>
      </w:r>
      <w:r w:rsidR="00483855">
        <w:rPr>
          <w:rFonts w:ascii="Trebuchet MS" w:eastAsia="Times New Roman" w:hAnsi="Trebuchet MS" w:cs="Times New Roman"/>
          <w:color w:val="000000"/>
          <w:sz w:val="24"/>
          <w:szCs w:val="24"/>
        </w:rPr>
        <w:t>р и что-то сам. Не</w:t>
      </w:r>
      <w:r w:rsidRPr="00FA46AC">
        <w:rPr>
          <w:rFonts w:ascii="Trebuchet MS" w:eastAsia="Times New Roman" w:hAnsi="Trebuchet MS" w:cs="Times New Roman"/>
          <w:color w:val="000000"/>
          <w:sz w:val="24"/>
          <w:szCs w:val="24"/>
        </w:rPr>
        <w:t>даром, этот кризис называется «я сам».</w:t>
      </w:r>
    </w:p>
    <w:p w:rsidR="00FA46AC" w:rsidRPr="00FA46AC" w:rsidRDefault="00FA46AC" w:rsidP="00FA46AC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24"/>
          <w:szCs w:val="24"/>
        </w:rPr>
      </w:pPr>
      <w:r w:rsidRPr="00FA46AC">
        <w:rPr>
          <w:rFonts w:ascii="Trebuchet MS" w:eastAsia="Times New Roman" w:hAnsi="Trebuchet MS" w:cs="Times New Roman"/>
          <w:color w:val="000000"/>
          <w:sz w:val="24"/>
          <w:szCs w:val="24"/>
        </w:rPr>
        <w:t>Кризисы развития – это периоды жизни, в течение которых человек заметно меняется, потому что старое уже не устраивает по своим причинам, а новое еще не наступило, и человек, словно поднимается на эту новую жизненную ступень. Кризисы бывают не только в  детские годы (1, 3 года, подростковый период), но и во взрослом возрасте, т.к. развитие личности происходит непрерывно. При этом</w:t>
      </w:r>
      <w:proofErr w:type="gramStart"/>
      <w:r w:rsidRPr="00FA46AC">
        <w:rPr>
          <w:rFonts w:ascii="Trebuchet MS" w:eastAsia="Times New Roman" w:hAnsi="Trebuchet MS" w:cs="Times New Roman"/>
          <w:color w:val="000000"/>
          <w:sz w:val="24"/>
          <w:szCs w:val="24"/>
        </w:rPr>
        <w:t>,</w:t>
      </w:r>
      <w:proofErr w:type="gramEnd"/>
      <w:r w:rsidRPr="00FA46AC">
        <w:rPr>
          <w:rFonts w:ascii="Trebuchet MS" w:eastAsia="Times New Roman" w:hAnsi="Trebuchet MS" w:cs="Times New Roman"/>
          <w:color w:val="000000"/>
          <w:sz w:val="24"/>
          <w:szCs w:val="24"/>
        </w:rPr>
        <w:t xml:space="preserve"> кризисы протекают у всех абсолютно по</w:t>
      </w:r>
      <w:r w:rsidR="00483855">
        <w:rPr>
          <w:rFonts w:ascii="Trebuchet MS" w:eastAsia="Times New Roman" w:hAnsi="Trebuchet MS" w:cs="Times New Roman"/>
          <w:color w:val="000000"/>
          <w:sz w:val="24"/>
          <w:szCs w:val="24"/>
        </w:rPr>
        <w:t>-</w:t>
      </w:r>
      <w:r w:rsidRPr="00FA46AC">
        <w:rPr>
          <w:rFonts w:ascii="Trebuchet MS" w:eastAsia="Times New Roman" w:hAnsi="Trebuchet MS" w:cs="Times New Roman"/>
          <w:color w:val="000000"/>
          <w:sz w:val="24"/>
          <w:szCs w:val="24"/>
        </w:rPr>
        <w:t xml:space="preserve"> разному, и взрослый человек, как правило,  в состоянии понять что с ним происходит. Для детей же, их собственное ближайшее и будущее остается непонятным, поскольку они живут </w:t>
      </w:r>
      <w:proofErr w:type="gramStart"/>
      <w:r w:rsidRPr="00FA46AC">
        <w:rPr>
          <w:rFonts w:ascii="Trebuchet MS" w:eastAsia="Times New Roman" w:hAnsi="Trebuchet MS" w:cs="Times New Roman"/>
          <w:color w:val="000000"/>
          <w:sz w:val="24"/>
          <w:szCs w:val="24"/>
        </w:rPr>
        <w:t>в</w:t>
      </w:r>
      <w:proofErr w:type="gramEnd"/>
      <w:r w:rsidRPr="00FA46AC">
        <w:rPr>
          <w:rFonts w:ascii="Trebuchet MS" w:eastAsia="Times New Roman" w:hAnsi="Trebuchet MS" w:cs="Times New Roman"/>
          <w:color w:val="000000"/>
          <w:sz w:val="24"/>
          <w:szCs w:val="24"/>
        </w:rPr>
        <w:t xml:space="preserve"> «здесь и сейчас». Ребенок не в состоянии оценить то, что с ним происходит, что с ним было или будет, часто он не может регулировать выражение своих эмоций и свои поступки.</w:t>
      </w:r>
    </w:p>
    <w:p w:rsidR="00FA46AC" w:rsidRPr="00FA46AC" w:rsidRDefault="00FA46AC" w:rsidP="00FA46AC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24"/>
          <w:szCs w:val="24"/>
        </w:rPr>
      </w:pPr>
      <w:r w:rsidRPr="00FA46AC">
        <w:rPr>
          <w:rFonts w:ascii="Trebuchet MS" w:eastAsia="Times New Roman" w:hAnsi="Trebuchet MS" w:cs="Times New Roman"/>
          <w:color w:val="000000"/>
          <w:sz w:val="24"/>
          <w:szCs w:val="24"/>
        </w:rPr>
        <w:t>Родителям не стоит пугаться острых проявлений кризиса. Напротив, это говорит о том, что ребенок созрел уже психологически, усвоил все новообразования своего возраста и готов развиваться и совершенствоваться дальше.</w:t>
      </w:r>
    </w:p>
    <w:p w:rsidR="00FA46AC" w:rsidRPr="00FA46AC" w:rsidRDefault="00FA46AC" w:rsidP="00FA46AC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24"/>
          <w:szCs w:val="24"/>
        </w:rPr>
      </w:pPr>
      <w:r w:rsidRPr="00FA46AC">
        <w:rPr>
          <w:rFonts w:ascii="Trebuchet MS" w:eastAsia="Times New Roman" w:hAnsi="Trebuchet MS" w:cs="Times New Roman"/>
          <w:color w:val="000000"/>
          <w:sz w:val="24"/>
          <w:szCs w:val="24"/>
        </w:rPr>
        <w:t>Следует обратить внимание родителей, как раз на то, что отсутствие кризиса является сигналом для того, чтобы обратить большее внимание на особенности вашего ребенка, в развитии которого, возможно, не произошло соответствующих возрастных изменений.</w:t>
      </w:r>
    </w:p>
    <w:p w:rsidR="00FA46AC" w:rsidRPr="00FA46AC" w:rsidRDefault="00FA46AC" w:rsidP="00FA46AC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24"/>
          <w:szCs w:val="24"/>
        </w:rPr>
      </w:pPr>
      <w:r w:rsidRPr="00FA46AC">
        <w:rPr>
          <w:rFonts w:ascii="Trebuchet MS" w:eastAsia="Times New Roman" w:hAnsi="Trebuchet MS" w:cs="Times New Roman"/>
          <w:color w:val="000000"/>
          <w:sz w:val="24"/>
          <w:szCs w:val="24"/>
        </w:rPr>
        <w:t>Пожалуй, что крайней степенью проявления кризиса трех лет, будет упрямство, как проявление своей воли; капризность, как демонстрация собственной значимости для других и подтверждение своего Я; замкнутость, как проявление здоровой осторожности; агрессивность, как крайняя форма самозащиты, т.е. все те качества, которые необходимы для выживания в обществе. Важно, чтобы ребенок вышел из кризиса с набором всех этих качеств, но в то же время, нельзя допустить их закрепления в их крайних проявлениях.</w:t>
      </w:r>
    </w:p>
    <w:p w:rsidR="00FA46AC" w:rsidRPr="00FA46AC" w:rsidRDefault="00FA46AC" w:rsidP="00FA46AC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24"/>
          <w:szCs w:val="24"/>
        </w:rPr>
      </w:pPr>
      <w:r w:rsidRPr="00FA46AC">
        <w:rPr>
          <w:rFonts w:ascii="Trebuchet MS" w:eastAsia="Times New Roman" w:hAnsi="Trebuchet MS" w:cs="Times New Roman"/>
          <w:color w:val="000000"/>
          <w:sz w:val="24"/>
          <w:szCs w:val="24"/>
        </w:rPr>
        <w:t>Родителям не стоит придавать большого значения упрямству и капризам. Даже если это приступ истерики, примите к сведению, но не очень волнуйтесь за ребенка. В это время просто оставайтесь рядом, дайте почувствовать ребенку, что вы его понимаете. Бесполезно в это время что-либо внушать ребенку и ругать его. Он не услышит вас, а ваша ругань только усилит его негативизм. В поведении с ребенком следует оставаться настойчивым. Раз уж вы сказали «нет», то стойте на своем до конца. Если каприз ребенка происходит в общ</w:t>
      </w:r>
      <w:r w:rsidR="00483855">
        <w:rPr>
          <w:rFonts w:ascii="Trebuchet MS" w:eastAsia="Times New Roman" w:hAnsi="Trebuchet MS" w:cs="Times New Roman"/>
          <w:color w:val="000000"/>
          <w:sz w:val="24"/>
          <w:szCs w:val="24"/>
        </w:rPr>
        <w:t xml:space="preserve">ественном месте, скорее </w:t>
      </w:r>
      <w:proofErr w:type="gramStart"/>
      <w:r w:rsidRPr="00FA46AC">
        <w:rPr>
          <w:rFonts w:ascii="Trebuchet MS" w:eastAsia="Times New Roman" w:hAnsi="Trebuchet MS" w:cs="Times New Roman"/>
          <w:color w:val="000000"/>
          <w:sz w:val="24"/>
          <w:szCs w:val="24"/>
        </w:rPr>
        <w:t>всего</w:t>
      </w:r>
      <w:proofErr w:type="gramEnd"/>
      <w:r w:rsidRPr="00FA46AC">
        <w:rPr>
          <w:rFonts w:ascii="Trebuchet MS" w:eastAsia="Times New Roman" w:hAnsi="Trebuchet MS" w:cs="Times New Roman"/>
          <w:color w:val="000000"/>
          <w:sz w:val="24"/>
          <w:szCs w:val="24"/>
        </w:rPr>
        <w:t xml:space="preserve"> помочь может только одно – взять ребенка за руку и увести. Истеричность или капризность, как правило, демонстративна, и, соответственно, требует </w:t>
      </w:r>
      <w:r w:rsidRPr="00FA46AC">
        <w:rPr>
          <w:rFonts w:ascii="Trebuchet MS" w:eastAsia="Times New Roman" w:hAnsi="Trebuchet MS" w:cs="Times New Roman"/>
          <w:color w:val="000000"/>
          <w:sz w:val="24"/>
          <w:szCs w:val="24"/>
        </w:rPr>
        <w:lastRenderedPageBreak/>
        <w:t xml:space="preserve">зрителей. Не нужно делать акцент на </w:t>
      </w:r>
      <w:proofErr w:type="spellStart"/>
      <w:r w:rsidRPr="00FA46AC">
        <w:rPr>
          <w:rFonts w:ascii="Trebuchet MS" w:eastAsia="Times New Roman" w:hAnsi="Trebuchet MS" w:cs="Times New Roman"/>
          <w:color w:val="000000"/>
          <w:sz w:val="24"/>
          <w:szCs w:val="24"/>
        </w:rPr>
        <w:t>нежелаемом</w:t>
      </w:r>
      <w:proofErr w:type="spellEnd"/>
      <w:r w:rsidRPr="00FA46AC">
        <w:rPr>
          <w:rFonts w:ascii="Trebuchet MS" w:eastAsia="Times New Roman" w:hAnsi="Trebuchet MS" w:cs="Times New Roman"/>
          <w:color w:val="000000"/>
          <w:sz w:val="24"/>
          <w:szCs w:val="24"/>
        </w:rPr>
        <w:t xml:space="preserve"> поведении ребенка, тем более привлекая к этому посторонних. Важно отвлечь внимание ребенка на что-нибудь, как бы заговорить ему зубы.</w:t>
      </w:r>
    </w:p>
    <w:p w:rsidR="00FA46AC" w:rsidRPr="00FA46AC" w:rsidRDefault="00FA46AC" w:rsidP="00FA46AC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24"/>
          <w:szCs w:val="24"/>
        </w:rPr>
      </w:pPr>
      <w:r w:rsidRPr="00FA46AC">
        <w:rPr>
          <w:rFonts w:ascii="Trebuchet MS" w:eastAsia="Times New Roman" w:hAnsi="Trebuchet MS" w:cs="Times New Roman"/>
          <w:color w:val="000000"/>
          <w:sz w:val="24"/>
          <w:szCs w:val="24"/>
        </w:rPr>
        <w:t>      </w:t>
      </w:r>
      <w:r w:rsidRPr="00FA46AC">
        <w:rPr>
          <w:rFonts w:ascii="Trebuchet MS" w:eastAsia="Times New Roman" w:hAnsi="Trebuchet MS" w:cs="Times New Roman"/>
          <w:b/>
          <w:bCs/>
          <w:color w:val="000000"/>
          <w:sz w:val="24"/>
          <w:szCs w:val="24"/>
        </w:rPr>
        <w:t>ВАЖНО ЗНАТЬ</w:t>
      </w:r>
    </w:p>
    <w:p w:rsidR="00FA46AC" w:rsidRPr="00FA46AC" w:rsidRDefault="00FA46AC" w:rsidP="00FA46A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24"/>
          <w:szCs w:val="24"/>
        </w:rPr>
      </w:pPr>
      <w:r w:rsidRPr="00FA46AC">
        <w:rPr>
          <w:rFonts w:ascii="Trebuchet MS" w:eastAsia="Times New Roman" w:hAnsi="Trebuchet MS" w:cs="Times New Roman"/>
          <w:color w:val="000000"/>
          <w:sz w:val="24"/>
          <w:szCs w:val="24"/>
        </w:rPr>
        <w:t>период упрямства и капризов начинается примерно с 18 месяцев</w:t>
      </w:r>
    </w:p>
    <w:p w:rsidR="00FA46AC" w:rsidRPr="00FA46AC" w:rsidRDefault="00FA46AC" w:rsidP="00FA46A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24"/>
          <w:szCs w:val="24"/>
        </w:rPr>
      </w:pPr>
      <w:r w:rsidRPr="00FA46AC">
        <w:rPr>
          <w:rFonts w:ascii="Trebuchet MS" w:eastAsia="Times New Roman" w:hAnsi="Trebuchet MS" w:cs="Times New Roman"/>
          <w:color w:val="000000"/>
          <w:sz w:val="24"/>
          <w:szCs w:val="24"/>
        </w:rPr>
        <w:t>как правило, это заканчивается к 4 годам</w:t>
      </w:r>
    </w:p>
    <w:p w:rsidR="00FA46AC" w:rsidRPr="00FA46AC" w:rsidRDefault="00FA46AC" w:rsidP="00FA46A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24"/>
          <w:szCs w:val="24"/>
        </w:rPr>
      </w:pPr>
      <w:r w:rsidRPr="00FA46AC">
        <w:rPr>
          <w:rFonts w:ascii="Trebuchet MS" w:eastAsia="Times New Roman" w:hAnsi="Trebuchet MS" w:cs="Times New Roman"/>
          <w:color w:val="000000"/>
          <w:sz w:val="24"/>
          <w:szCs w:val="24"/>
        </w:rPr>
        <w:t xml:space="preserve">отдельные проявления такого поведения в </w:t>
      </w:r>
      <w:proofErr w:type="gramStart"/>
      <w:r w:rsidRPr="00FA46AC">
        <w:rPr>
          <w:rFonts w:ascii="Trebuchet MS" w:eastAsia="Times New Roman" w:hAnsi="Trebuchet MS" w:cs="Times New Roman"/>
          <w:color w:val="000000"/>
          <w:sz w:val="24"/>
          <w:szCs w:val="24"/>
        </w:rPr>
        <w:t>более старшем</w:t>
      </w:r>
      <w:proofErr w:type="gramEnd"/>
      <w:r w:rsidRPr="00FA46AC">
        <w:rPr>
          <w:rFonts w:ascii="Trebuchet MS" w:eastAsia="Times New Roman" w:hAnsi="Trebuchet MS" w:cs="Times New Roman"/>
          <w:color w:val="000000"/>
          <w:sz w:val="24"/>
          <w:szCs w:val="24"/>
        </w:rPr>
        <w:t xml:space="preserve"> возрасте, является нормой</w:t>
      </w:r>
    </w:p>
    <w:p w:rsidR="00FA46AC" w:rsidRPr="00FA46AC" w:rsidRDefault="00FA46AC" w:rsidP="00FA46A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24"/>
          <w:szCs w:val="24"/>
        </w:rPr>
      </w:pPr>
      <w:r w:rsidRPr="00FA46AC">
        <w:rPr>
          <w:rFonts w:ascii="Trebuchet MS" w:eastAsia="Times New Roman" w:hAnsi="Trebuchet MS" w:cs="Times New Roman"/>
          <w:color w:val="000000"/>
          <w:sz w:val="24"/>
          <w:szCs w:val="24"/>
        </w:rPr>
        <w:t>самый пик упрямства приходится на 2,5-3 года</w:t>
      </w:r>
    </w:p>
    <w:p w:rsidR="00FA46AC" w:rsidRPr="00FA46AC" w:rsidRDefault="00FA46AC" w:rsidP="00FA46A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24"/>
          <w:szCs w:val="24"/>
        </w:rPr>
      </w:pPr>
      <w:r w:rsidRPr="00FA46AC">
        <w:rPr>
          <w:rFonts w:ascii="Trebuchet MS" w:eastAsia="Times New Roman" w:hAnsi="Trebuchet MS" w:cs="Times New Roman"/>
          <w:color w:val="000000"/>
          <w:sz w:val="24"/>
          <w:szCs w:val="24"/>
        </w:rPr>
        <w:t>мальчики упрямятся сильнее девочек</w:t>
      </w:r>
    </w:p>
    <w:p w:rsidR="00FA46AC" w:rsidRPr="00FA46AC" w:rsidRDefault="00FA46AC" w:rsidP="00FA46A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24"/>
          <w:szCs w:val="24"/>
        </w:rPr>
      </w:pPr>
      <w:r w:rsidRPr="00FA46AC">
        <w:rPr>
          <w:rFonts w:ascii="Trebuchet MS" w:eastAsia="Times New Roman" w:hAnsi="Trebuchet MS" w:cs="Times New Roman"/>
          <w:color w:val="000000"/>
          <w:sz w:val="24"/>
          <w:szCs w:val="24"/>
        </w:rPr>
        <w:t>а девочки, капризничают больше, чем мальчики</w:t>
      </w:r>
    </w:p>
    <w:p w:rsidR="00FA46AC" w:rsidRPr="00FA46AC" w:rsidRDefault="00FA46AC" w:rsidP="00FA46A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24"/>
          <w:szCs w:val="24"/>
        </w:rPr>
      </w:pPr>
      <w:r w:rsidRPr="00FA46AC">
        <w:rPr>
          <w:rFonts w:ascii="Trebuchet MS" w:eastAsia="Times New Roman" w:hAnsi="Trebuchet MS" w:cs="Times New Roman"/>
          <w:color w:val="000000"/>
          <w:sz w:val="24"/>
          <w:szCs w:val="24"/>
        </w:rPr>
        <w:t>в кризисный период число подобных приступов может быть от 5 и до 15 раз в день…</w:t>
      </w:r>
    </w:p>
    <w:p w:rsidR="00FA46AC" w:rsidRPr="00FA46AC" w:rsidRDefault="00FA46AC" w:rsidP="00FA46A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24"/>
          <w:szCs w:val="24"/>
        </w:rPr>
      </w:pPr>
      <w:r w:rsidRPr="00FA46AC">
        <w:rPr>
          <w:rFonts w:ascii="Trebuchet MS" w:eastAsia="Times New Roman" w:hAnsi="Trebuchet MS" w:cs="Times New Roman"/>
          <w:color w:val="000000"/>
          <w:sz w:val="24"/>
          <w:szCs w:val="24"/>
        </w:rPr>
        <w:t>если после 4 лет за вашим ребенком все еще наблюдаются проявления упрямства и капризов, то, скорее всего, можно заподозрить хитрый способ манипулирования  родителями. Самым обидным, пожалуй, является тот факт, что такой способ поведения может закрепиться и стать механизмом взаимодействия между ребенком и родителями или какими-либо отдельными членами семьи. Дети – очень смышленые от природы, и понимают с кем и как себя нужно вести, чтобы добиться желаемого.</w:t>
      </w:r>
    </w:p>
    <w:p w:rsidR="00354762" w:rsidRDefault="00354762"/>
    <w:sectPr w:rsidR="00354762" w:rsidSect="00483855">
      <w:pgSz w:w="11906" w:h="16838"/>
      <w:pgMar w:top="1134" w:right="850" w:bottom="1134" w:left="1701" w:header="708" w:footer="708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6D7358"/>
    <w:multiLevelType w:val="multilevel"/>
    <w:tmpl w:val="83722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A46AC"/>
    <w:rsid w:val="00354762"/>
    <w:rsid w:val="00424799"/>
    <w:rsid w:val="00483855"/>
    <w:rsid w:val="00E00E90"/>
    <w:rsid w:val="00FA46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0E90"/>
  </w:style>
  <w:style w:type="paragraph" w:styleId="1">
    <w:name w:val="heading 1"/>
    <w:basedOn w:val="a"/>
    <w:link w:val="10"/>
    <w:uiPriority w:val="9"/>
    <w:qFormat/>
    <w:rsid w:val="00FA46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46A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FA46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FA46AC"/>
  </w:style>
  <w:style w:type="character" w:styleId="a4">
    <w:name w:val="Strong"/>
    <w:basedOn w:val="a0"/>
    <w:uiPriority w:val="22"/>
    <w:qFormat/>
    <w:rsid w:val="00FA46A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973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600</Words>
  <Characters>3422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 DNA X86</dc:creator>
  <cp:keywords/>
  <dc:description/>
  <cp:lastModifiedBy>User</cp:lastModifiedBy>
  <cp:revision>4</cp:revision>
  <dcterms:created xsi:type="dcterms:W3CDTF">2013-10-08T18:43:00Z</dcterms:created>
  <dcterms:modified xsi:type="dcterms:W3CDTF">2016-01-15T19:08:00Z</dcterms:modified>
</cp:coreProperties>
</file>