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AD" w:rsidRPr="00265191" w:rsidRDefault="00135BAD" w:rsidP="0092131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Памятка родителям.</w:t>
      </w:r>
    </w:p>
    <w:p w:rsidR="00135BAD" w:rsidRPr="00265191" w:rsidRDefault="00135BAD" w:rsidP="0092131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Что нужно знать ребенку, поступающему в 1 класс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П</w:t>
      </w:r>
      <w:r w:rsidR="0092131C"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римерный список того, что необходимо знать ребёнку, поступающему</w:t>
      </w: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 xml:space="preserve"> в первый класс: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свою фамилию, имя и отчество, как зовут родителей, кем они работают, домашний адрес и телефон;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знать, в каком городе/стране он живет, и уметь назвать другие знакомые ему страны мира;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proofErr w:type="gramStart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объяснить</w:t>
      </w:r>
      <w:proofErr w:type="gramEnd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почему одних животных называют дикими, а других - домашними. Объяснить, какую пользу приносят разные домашние животные человеку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назвать главные внешние (анатомические) отличия птиц и животных (нос-клюв, </w:t>
      </w:r>
      <w:proofErr w:type="gramStart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перья-шерсть</w:t>
      </w:r>
      <w:proofErr w:type="gramEnd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, лапы-крылья, их количество и т.д.)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proofErr w:type="gramStart"/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назвать детенышей лошади, коровы, овцы, козы, собаки, кошки, свиньи, медведицы, лисы, волчицы, белки, ежихи, курицы, утки, гусыни, индюшки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  <w:proofErr w:type="gramEnd"/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знать, что овощи растут в поле или огороде, а фрукты в саду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привести примеры фруктов и ягод, которые растут на кустах, и которые растут на деревьях. Привести примеры овощей, которые растут в земле, лежа на грядке или висят на ветках. Назвать овощи и фрукты красного, зеленого, жёлтого, оранжевого цвета. Назвать лесные деревья, кусты, ягоды и грибы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назвать комнатные растения, которые есть дома и в детском саду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какой транспорт называют воздушным, морским, наземным, подземным и подводным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показать левый глаз, правое ухо, левое колено, правый локоть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дотронуться левой рукой до правого уха, правой рукой до левого колена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как называется город, в котором живем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какие профессии знает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какие предметы в комнате похожи на шар, треугольник, квадрат, круг</w:t>
      </w:r>
      <w:r w:rsidR="0092131C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какие предметы относятся к мебели, посуде, одежде, фруктам, овощам, обуви</w:t>
      </w:r>
      <w:r w:rsidR="00832371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ориентироваться во времени, знать время суток, времена года, их последовательность, сколько месяцев в году, дней в месяце, дней в неделе, часов в дне, знать дни недели;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иметь представления о природных и погодных явлениях;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основные цвета;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понятия «</w:t>
      </w:r>
      <w:proofErr w:type="gramStart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право-лево</w:t>
      </w:r>
      <w:proofErr w:type="gramEnd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»;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названия популярных видов спорта, самых распространенных профессий, основные правила дорожного движения и дорожные знаки;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lastRenderedPageBreak/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назвать фамилии известных писателей и поэтов;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праздники;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рассказать, чем он любит заниматься;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самое главное: ответить на вопрос «зачем он идет в школу?»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Интеллектуальное развитие</w:t>
      </w:r>
    </w:p>
    <w:p w:rsidR="00135BAD" w:rsidRPr="00265191" w:rsidRDefault="00832371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 этой области ребенок может</w:t>
      </w:r>
      <w:r w:rsidR="00135BAD"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уметь: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решать простые логические задачки, головоломки и ребусы, отгадывать загадки;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находить лишний предмет в группе;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добавлять в группу недостающие предметы;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рассказывать, чем похожи или отличаются те или иные предметы;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группировать предметы по признаку и называть его;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восстанавливать последовательность событий (что было сначала, потом); раскладывать картинки в правильной последовательности.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Слух, зрение, внимание, память, речь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Здесь дошкольнику нужно уметь: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находить 10-15 отличий на двух похожих картинках;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точно копировать простой узор;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описывать по памяти картинку;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запомнить предложение из 5-6 слов и повторить его;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писать графические диктанты («одна клетка вверх, две клетки влево, две клетки вниз, одна клетка вправо»);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прочитать наизусть стихотворение, рассказать сказку;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пересказать услышанный рассказ;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составлять рассказ по картинке!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Основы математики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Перед поступлением в первый класс необходимо: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считать от 1 до 10 и обратно, восстанавливать числовой ряд, в котором пропущены некоторые числа;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выполнять счетные операции в пределах десяти, увеличивать/уменьшать количество предметов «на один», «на два»;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lastRenderedPageBreak/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понятия «больше-меньше-поровну»;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знать простые геометрические фигуры, уметь составлять аппликации из геометрических фигур;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сравнивать предметы по длине, ширине и высоте;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решать простые арифметические задачки;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поделить предмет на две/три/четыре равные части.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832371" w:rsidRPr="00265191" w:rsidRDefault="00832371" w:rsidP="00135BAD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</w:pP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Чтение</w:t>
      </w: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Важно, чтобы ребенок: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отличал буквы от звуков, гласные от согласных;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чем отличаются гласные звуки от согласных.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мог найти нужную букву в начале, середине и конце слова;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подбирал слова на заданную букву;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делил слово на слоги;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читал предложения из 4-5 слов и понимал </w:t>
      </w:r>
      <w:proofErr w:type="gramStart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прочитанное</w:t>
      </w:r>
      <w:proofErr w:type="gramEnd"/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.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83237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Навыки письма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ja-JP"/>
        </w:rPr>
        <w:t>Для успешного начала учебы в школе требуется: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правильно держать ручку и карандаш в руке;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проводить непрерывные прямые, волнистые, ломаные линии;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обводить по контуру рисунок, не отрывая карандаша от бумаги;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рисовать по клеточкам и точкам; уметь дорисовать отсутствующую половину симметричного рисунка;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копировать с образца геометрические фигуры;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продолжить штриховку рисунка;</w:t>
      </w:r>
    </w:p>
    <w:p w:rsidR="00135BAD" w:rsidRPr="00265191" w:rsidRDefault="00135BAD" w:rsidP="00135BAD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ja-JP"/>
        </w:rPr>
      </w:pPr>
      <w:r w:rsidRPr="00265191">
        <w:rPr>
          <w:rFonts w:ascii="Arial" w:eastAsia="Times New Roman" w:hAnsi="Arial" w:cs="Arial"/>
          <w:color w:val="000000"/>
          <w:sz w:val="24"/>
          <w:szCs w:val="24"/>
          <w:lang w:eastAsia="ja-JP"/>
        </w:rPr>
        <w:t>• </w:t>
      </w:r>
      <w:r w:rsidRPr="0026519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уметь аккуратно закрашивать рисунок, не выходя за контуры.</w:t>
      </w:r>
    </w:p>
    <w:p w:rsidR="00135BAD" w:rsidRPr="00265191" w:rsidRDefault="00135BAD" w:rsidP="00135BAD">
      <w:pPr>
        <w:rPr>
          <w:rFonts w:eastAsiaTheme="minorEastAsia"/>
          <w:sz w:val="24"/>
          <w:szCs w:val="24"/>
          <w:lang w:eastAsia="ja-JP"/>
        </w:rPr>
      </w:pPr>
    </w:p>
    <w:p w:rsidR="0076396B" w:rsidRPr="00265191" w:rsidRDefault="0076396B" w:rsidP="00135BAD">
      <w:pPr>
        <w:rPr>
          <w:sz w:val="24"/>
          <w:szCs w:val="24"/>
        </w:rPr>
      </w:pPr>
      <w:bookmarkStart w:id="0" w:name="_GoBack"/>
      <w:bookmarkEnd w:id="0"/>
    </w:p>
    <w:sectPr w:rsidR="0076396B" w:rsidRPr="00265191" w:rsidSect="00D1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0F5"/>
    <w:rsid w:val="00135BAD"/>
    <w:rsid w:val="00265191"/>
    <w:rsid w:val="006100F5"/>
    <w:rsid w:val="0076396B"/>
    <w:rsid w:val="00832371"/>
    <w:rsid w:val="0092131C"/>
    <w:rsid w:val="00D13334"/>
    <w:rsid w:val="00F4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AD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AD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Сказка</cp:lastModifiedBy>
  <cp:revision>5</cp:revision>
  <dcterms:created xsi:type="dcterms:W3CDTF">2017-12-17T18:10:00Z</dcterms:created>
  <dcterms:modified xsi:type="dcterms:W3CDTF">2023-03-23T10:20:00Z</dcterms:modified>
</cp:coreProperties>
</file>