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641" w:rsidRDefault="002F4641" w:rsidP="00C9408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A3245" w:rsidRPr="00566DC0" w:rsidRDefault="002F4641" w:rsidP="00C94085">
      <w:pPr>
        <w:jc w:val="center"/>
        <w:rPr>
          <w:b/>
          <w:i/>
          <w:sz w:val="28"/>
          <w:szCs w:val="28"/>
        </w:rPr>
      </w:pPr>
      <w:r w:rsidRPr="00566D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7193" w:rsidRPr="00566DC0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44BBB" w:rsidRPr="00566DC0">
        <w:rPr>
          <w:rFonts w:ascii="Times New Roman" w:hAnsi="Times New Roman" w:cs="Times New Roman"/>
          <w:b/>
          <w:i/>
          <w:sz w:val="28"/>
          <w:szCs w:val="28"/>
        </w:rPr>
        <w:t>Правила построения эффективного общения и взаимодействия с родителями</w:t>
      </w:r>
      <w:r w:rsidR="00897193" w:rsidRPr="00566DC0">
        <w:rPr>
          <w:b/>
          <w:i/>
          <w:sz w:val="28"/>
          <w:szCs w:val="28"/>
        </w:rPr>
        <w:t>»</w:t>
      </w:r>
    </w:p>
    <w:p w:rsidR="00897193" w:rsidRPr="00897193" w:rsidRDefault="00B92C92" w:rsidP="00C94085">
      <w:pPr>
        <w:jc w:val="center"/>
        <w:rPr>
          <w:b/>
          <w:i/>
          <w:color w:val="00B0F0"/>
          <w:sz w:val="28"/>
          <w:szCs w:val="28"/>
        </w:rPr>
      </w:pPr>
      <w:r>
        <w:rPr>
          <w:b/>
          <w:i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3028208" cy="3515096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4062679_03e8-00019e0f-b38737b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351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245" w:rsidRPr="009A3245" w:rsidRDefault="009A3245" w:rsidP="009A32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897193" w:rsidRPr="00B92C92" w:rsidRDefault="00B92C92" w:rsidP="003D0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</w:p>
    <w:p w:rsidR="00897193" w:rsidRDefault="00897193" w:rsidP="003D0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9719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</w:t>
      </w:r>
      <w:r w:rsidR="002F46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</w:t>
      </w:r>
      <w:r w:rsidR="002F46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.Аксай</w:t>
      </w:r>
      <w:proofErr w:type="spellEnd"/>
      <w:r w:rsidRPr="0089719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897193" w:rsidRPr="00897193" w:rsidRDefault="00897193" w:rsidP="003D0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</w:t>
      </w:r>
      <w:r w:rsidR="002F46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2025</w:t>
      </w:r>
      <w:r w:rsidRPr="0089719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г.</w:t>
      </w:r>
    </w:p>
    <w:p w:rsidR="00B92C92" w:rsidRDefault="00B92C92" w:rsidP="00744BBB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</w:t>
      </w:r>
    </w:p>
    <w:p w:rsidR="009A3245" w:rsidRPr="00166E83" w:rsidRDefault="00B92C92" w:rsidP="00166E83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color w:val="000000"/>
        </w:rPr>
      </w:pPr>
      <w:r>
        <w:rPr>
          <w:color w:val="000000"/>
        </w:rPr>
        <w:t xml:space="preserve">       </w:t>
      </w:r>
      <w:r w:rsidR="00744BBB" w:rsidRPr="00B92C92">
        <w:rPr>
          <w:color w:val="000000"/>
          <w:sz w:val="28"/>
        </w:rPr>
        <w:t>У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B92C92">
        <w:rPr>
          <w:color w:val="000000"/>
          <w:sz w:val="28"/>
        </w:rPr>
        <w:t>педагогов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 </w:t>
      </w:r>
      <w:r w:rsidR="00744BBB" w:rsidRPr="00B92C92">
        <w:rPr>
          <w:color w:val="000000"/>
          <w:sz w:val="28"/>
        </w:rPr>
        <w:t>и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 </w:t>
      </w:r>
      <w:r w:rsidR="00744BBB" w:rsidRPr="00B92C92">
        <w:rPr>
          <w:color w:val="000000"/>
          <w:sz w:val="28"/>
        </w:rPr>
        <w:t>родителей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B92C92">
        <w:rPr>
          <w:color w:val="000000"/>
          <w:sz w:val="28"/>
        </w:rPr>
        <w:t>есть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B92C92">
        <w:rPr>
          <w:color w:val="000000"/>
          <w:sz w:val="28"/>
        </w:rPr>
        <w:t>единые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B92C92">
        <w:rPr>
          <w:color w:val="000000"/>
          <w:sz w:val="28"/>
        </w:rPr>
        <w:t>задачи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: </w:t>
      </w:r>
      <w:r w:rsidR="00744BBB" w:rsidRPr="00B92C92">
        <w:rPr>
          <w:color w:val="000000"/>
          <w:sz w:val="28"/>
        </w:rPr>
        <w:t>сделать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B92C92">
        <w:rPr>
          <w:color w:val="000000"/>
          <w:sz w:val="28"/>
        </w:rPr>
        <w:t>все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, </w:t>
      </w:r>
      <w:r w:rsidR="00744BBB" w:rsidRPr="00B92C92">
        <w:rPr>
          <w:color w:val="000000"/>
          <w:sz w:val="28"/>
        </w:rPr>
        <w:t>чтобы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B92C92">
        <w:rPr>
          <w:color w:val="000000"/>
          <w:sz w:val="28"/>
        </w:rPr>
        <w:t>дети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B92C92">
        <w:rPr>
          <w:color w:val="000000"/>
          <w:sz w:val="28"/>
        </w:rPr>
        <w:t>росли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B92C92">
        <w:rPr>
          <w:color w:val="000000"/>
          <w:sz w:val="28"/>
        </w:rPr>
        <w:t>счастливыми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, </w:t>
      </w:r>
      <w:r w:rsidR="00744BBB" w:rsidRPr="00B92C92">
        <w:rPr>
          <w:color w:val="000000"/>
          <w:sz w:val="28"/>
        </w:rPr>
        <w:t>активными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, </w:t>
      </w:r>
      <w:r w:rsidR="00744BBB" w:rsidRPr="00B92C92">
        <w:rPr>
          <w:color w:val="000000"/>
          <w:sz w:val="28"/>
        </w:rPr>
        <w:lastRenderedPageBreak/>
        <w:t>здоровыми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, </w:t>
      </w:r>
      <w:r w:rsidR="00744BBB" w:rsidRPr="00B92C92">
        <w:rPr>
          <w:color w:val="000000"/>
          <w:sz w:val="28"/>
        </w:rPr>
        <w:t>жизнелюбивыми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, </w:t>
      </w:r>
      <w:r w:rsidR="00744BBB" w:rsidRPr="00B92C92">
        <w:rPr>
          <w:color w:val="000000"/>
          <w:sz w:val="28"/>
        </w:rPr>
        <w:t>общительными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, </w:t>
      </w:r>
      <w:r w:rsidR="00744BBB" w:rsidRPr="00B92C92">
        <w:rPr>
          <w:color w:val="000000"/>
          <w:sz w:val="28"/>
        </w:rPr>
        <w:t>чтобы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B92C92">
        <w:rPr>
          <w:color w:val="000000"/>
          <w:sz w:val="28"/>
        </w:rPr>
        <w:t>они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B92C92">
        <w:rPr>
          <w:color w:val="000000"/>
          <w:sz w:val="28"/>
        </w:rPr>
        <w:t>стали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B92C92">
        <w:rPr>
          <w:color w:val="000000"/>
          <w:sz w:val="28"/>
        </w:rPr>
        <w:t>гармонически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B92C92">
        <w:rPr>
          <w:color w:val="000000"/>
          <w:sz w:val="28"/>
        </w:rPr>
        <w:t>развитыми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B92C92">
        <w:rPr>
          <w:color w:val="000000"/>
          <w:sz w:val="28"/>
        </w:rPr>
        <w:t>личностями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. </w:t>
      </w:r>
      <w:r w:rsidR="00166E83">
        <w:rPr>
          <w:color w:val="000000"/>
          <w:sz w:val="28"/>
        </w:rPr>
        <w:t xml:space="preserve">Всего этого мы можем достичь только при 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166E83">
        <w:rPr>
          <w:color w:val="000000"/>
          <w:sz w:val="28"/>
        </w:rPr>
        <w:t xml:space="preserve">продуктивном 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166E83">
        <w:rPr>
          <w:color w:val="000000"/>
          <w:sz w:val="28"/>
        </w:rPr>
        <w:t>взаимодействии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B92C92">
        <w:rPr>
          <w:color w:val="000000"/>
          <w:sz w:val="28"/>
        </w:rPr>
        <w:t>детского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B92C92">
        <w:rPr>
          <w:color w:val="000000"/>
          <w:sz w:val="28"/>
        </w:rPr>
        <w:t>сада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B92C92">
        <w:rPr>
          <w:color w:val="000000"/>
          <w:sz w:val="28"/>
        </w:rPr>
        <w:t>и</w:t>
      </w:r>
      <w:r w:rsidR="00744BBB" w:rsidRPr="00B92C92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B92C92">
        <w:rPr>
          <w:color w:val="000000"/>
          <w:sz w:val="28"/>
        </w:rPr>
        <w:t>семьи</w:t>
      </w:r>
      <w:r w:rsidR="00166E83">
        <w:rPr>
          <w:rFonts w:asciiTheme="minorHAnsi" w:hAnsiTheme="minorHAnsi"/>
          <w:color w:val="000000"/>
          <w:sz w:val="28"/>
        </w:rPr>
        <w:t>.</w:t>
      </w:r>
    </w:p>
    <w:p w:rsidR="00566DC0" w:rsidRDefault="009A3245" w:rsidP="00744BB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</w:rPr>
      </w:pPr>
      <w:r w:rsidRPr="00166E83">
        <w:rPr>
          <w:rFonts w:ascii="Bernard MT Condensed" w:hAnsi="Bernard MT Condensed"/>
          <w:color w:val="000000"/>
          <w:sz w:val="28"/>
        </w:rPr>
        <w:t>         </w:t>
      </w:r>
      <w:r w:rsidR="00744BBB" w:rsidRPr="00166E83">
        <w:rPr>
          <w:color w:val="000000"/>
          <w:sz w:val="28"/>
        </w:rPr>
        <w:t>Решающим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условием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положительного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направления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взаимодействия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детского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сада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и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семьи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, </w:t>
      </w:r>
      <w:r w:rsidR="00744BBB" w:rsidRPr="00166E83">
        <w:rPr>
          <w:color w:val="000000"/>
          <w:sz w:val="28"/>
        </w:rPr>
        <w:t>являются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доверительные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отношения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между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воспитателем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и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родителями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. </w:t>
      </w:r>
      <w:r w:rsidR="00744BBB" w:rsidRPr="00166E83">
        <w:rPr>
          <w:color w:val="000000"/>
          <w:sz w:val="28"/>
        </w:rPr>
        <w:t>Контакт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должен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строятся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таким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образом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, </w:t>
      </w:r>
      <w:r w:rsidR="00744BBB" w:rsidRPr="00166E83">
        <w:rPr>
          <w:color w:val="000000"/>
          <w:sz w:val="28"/>
        </w:rPr>
        <w:t>чтобы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у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родителей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возник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интерес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к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процессу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воспитания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, </w:t>
      </w:r>
      <w:r w:rsidR="00744BBB" w:rsidRPr="00166E83">
        <w:rPr>
          <w:color w:val="000000"/>
          <w:sz w:val="28"/>
        </w:rPr>
        <w:t>потребность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добиться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успеха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, </w:t>
      </w:r>
      <w:r w:rsidR="00744BBB" w:rsidRPr="00166E83">
        <w:rPr>
          <w:color w:val="000000"/>
          <w:sz w:val="28"/>
        </w:rPr>
        <w:t>уверенность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в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своих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 </w:t>
      </w:r>
      <w:r w:rsidR="00744BBB" w:rsidRPr="00166E83">
        <w:rPr>
          <w:color w:val="000000"/>
          <w:sz w:val="28"/>
        </w:rPr>
        <w:t>силах</w:t>
      </w:r>
      <w:r w:rsidR="00744BBB" w:rsidRPr="00166E83">
        <w:rPr>
          <w:rFonts w:ascii="Bernard MT Condensed" w:hAnsi="Bernard MT Condensed"/>
          <w:color w:val="000000"/>
          <w:sz w:val="28"/>
        </w:rPr>
        <w:t xml:space="preserve">. </w:t>
      </w:r>
    </w:p>
    <w:p w:rsidR="00744BBB" w:rsidRPr="00166E83" w:rsidRDefault="00744BBB" w:rsidP="00744BBB">
      <w:pPr>
        <w:pStyle w:val="a5"/>
        <w:shd w:val="clear" w:color="auto" w:fill="FFFFFF"/>
        <w:spacing w:before="0" w:beforeAutospacing="0" w:after="150" w:afterAutospacing="0"/>
        <w:rPr>
          <w:rFonts w:ascii="Bernard MT Condensed" w:hAnsi="Bernard MT Condensed"/>
          <w:color w:val="000000"/>
          <w:sz w:val="28"/>
        </w:rPr>
      </w:pPr>
      <w:r w:rsidRPr="00166E83">
        <w:rPr>
          <w:color w:val="000000"/>
          <w:sz w:val="28"/>
        </w:rPr>
        <w:t>Педагоги</w:t>
      </w:r>
      <w:r w:rsidRPr="00166E83">
        <w:rPr>
          <w:rFonts w:ascii="Bernard MT Condensed" w:hAnsi="Bernard MT Condensed"/>
          <w:color w:val="000000"/>
          <w:sz w:val="28"/>
        </w:rPr>
        <w:t xml:space="preserve"> </w:t>
      </w:r>
      <w:r w:rsidRPr="00166E83">
        <w:rPr>
          <w:color w:val="000000"/>
          <w:sz w:val="28"/>
        </w:rPr>
        <w:t>и</w:t>
      </w:r>
      <w:r w:rsidRPr="00166E83">
        <w:rPr>
          <w:rFonts w:ascii="Bernard MT Condensed" w:hAnsi="Bernard MT Condensed"/>
          <w:color w:val="000000"/>
          <w:sz w:val="28"/>
        </w:rPr>
        <w:t xml:space="preserve"> </w:t>
      </w:r>
      <w:r w:rsidRPr="00166E83">
        <w:rPr>
          <w:color w:val="000000"/>
          <w:sz w:val="28"/>
        </w:rPr>
        <w:t>родители</w:t>
      </w:r>
      <w:r w:rsidRPr="00166E83">
        <w:rPr>
          <w:rFonts w:ascii="Bernard MT Condensed" w:hAnsi="Bernard MT Condensed"/>
          <w:color w:val="000000"/>
          <w:sz w:val="28"/>
        </w:rPr>
        <w:t xml:space="preserve"> </w:t>
      </w:r>
      <w:r w:rsidRPr="00166E83">
        <w:rPr>
          <w:color w:val="000000"/>
          <w:sz w:val="28"/>
        </w:rPr>
        <w:t>как</w:t>
      </w:r>
      <w:r w:rsidRPr="00166E83">
        <w:rPr>
          <w:rFonts w:ascii="Bernard MT Condensed" w:hAnsi="Bernard MT Condensed"/>
          <w:color w:val="000000"/>
          <w:sz w:val="28"/>
        </w:rPr>
        <w:t xml:space="preserve"> </w:t>
      </w:r>
      <w:r w:rsidRPr="00166E83">
        <w:rPr>
          <w:color w:val="000000"/>
          <w:sz w:val="28"/>
        </w:rPr>
        <w:t>партнеры</w:t>
      </w:r>
      <w:r w:rsidRPr="00166E83">
        <w:rPr>
          <w:rFonts w:ascii="Bernard MT Condensed" w:hAnsi="Bernard MT Condensed"/>
          <w:color w:val="000000"/>
          <w:sz w:val="28"/>
        </w:rPr>
        <w:t xml:space="preserve"> </w:t>
      </w:r>
      <w:r w:rsidRPr="00166E83">
        <w:rPr>
          <w:color w:val="000000"/>
          <w:sz w:val="28"/>
        </w:rPr>
        <w:t>должны</w:t>
      </w:r>
      <w:r w:rsidRPr="00166E83">
        <w:rPr>
          <w:rFonts w:ascii="Bernard MT Condensed" w:hAnsi="Bernard MT Condensed"/>
          <w:color w:val="000000"/>
          <w:sz w:val="28"/>
        </w:rPr>
        <w:t xml:space="preserve"> </w:t>
      </w:r>
      <w:r w:rsidRPr="00166E83">
        <w:rPr>
          <w:color w:val="000000"/>
          <w:sz w:val="28"/>
        </w:rPr>
        <w:t>дополнять</w:t>
      </w:r>
      <w:r w:rsidRPr="00166E83">
        <w:rPr>
          <w:rFonts w:ascii="Bernard MT Condensed" w:hAnsi="Bernard MT Condensed"/>
          <w:color w:val="000000"/>
          <w:sz w:val="28"/>
        </w:rPr>
        <w:t xml:space="preserve"> </w:t>
      </w:r>
      <w:r w:rsidRPr="00166E83">
        <w:rPr>
          <w:color w:val="000000"/>
          <w:sz w:val="28"/>
        </w:rPr>
        <w:t>друг</w:t>
      </w:r>
      <w:r w:rsidRPr="00166E83">
        <w:rPr>
          <w:rFonts w:ascii="Bernard MT Condensed" w:hAnsi="Bernard MT Condensed"/>
          <w:color w:val="000000"/>
          <w:sz w:val="28"/>
        </w:rPr>
        <w:t xml:space="preserve"> </w:t>
      </w:r>
      <w:r w:rsidRPr="00166E83">
        <w:rPr>
          <w:color w:val="000000"/>
          <w:sz w:val="28"/>
        </w:rPr>
        <w:t>друга</w:t>
      </w:r>
      <w:r w:rsidRPr="00166E83">
        <w:rPr>
          <w:rFonts w:ascii="Bernard MT Condensed" w:hAnsi="Bernard MT Condensed"/>
          <w:color w:val="000000"/>
          <w:sz w:val="28"/>
        </w:rPr>
        <w:t>.</w:t>
      </w:r>
    </w:p>
    <w:p w:rsidR="00166E83" w:rsidRDefault="00744BBB" w:rsidP="00166E83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 w:val="28"/>
          <w:szCs w:val="28"/>
          <w:lang w:eastAsia="ru-RU"/>
        </w:rPr>
      </w:pPr>
      <w:r>
        <w:rPr>
          <w:color w:val="000000"/>
        </w:rPr>
        <w:t xml:space="preserve"> 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Помните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,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общении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существуют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свои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закономерности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.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Основа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отношения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нам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человека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закладывается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первые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15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секунд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!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того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,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благополучно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пройти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через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Bernard MT Condensed" w:eastAsia="Times New Roman" w:hAnsi="Bernard MT Condensed" w:cs="Bernard MT Condensed"/>
          <w:color w:val="181818"/>
          <w:sz w:val="28"/>
          <w:szCs w:val="28"/>
          <w:lang w:eastAsia="ru-RU"/>
        </w:rPr>
        <w:t>«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минное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поле</w:t>
      </w:r>
      <w:r w:rsidRPr="00166E83">
        <w:rPr>
          <w:rFonts w:ascii="Bernard MT Condensed" w:eastAsia="Times New Roman" w:hAnsi="Bernard MT Condensed" w:cs="Bernard MT Condensed"/>
          <w:color w:val="181818"/>
          <w:sz w:val="28"/>
          <w:szCs w:val="28"/>
          <w:lang w:eastAsia="ru-RU"/>
        </w:rPr>
        <w:t>»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этих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первых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секунд</w:t>
      </w:r>
      <w:r w:rsid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общения с родителями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,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необходимо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применить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Bernard MT Condensed" w:eastAsia="Times New Roman" w:hAnsi="Bernard MT Condensed" w:cs="Bernard MT Condensed"/>
          <w:color w:val="181818"/>
          <w:sz w:val="28"/>
          <w:szCs w:val="28"/>
          <w:lang w:eastAsia="ru-RU"/>
        </w:rPr>
        <w:t>«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Правило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трех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плюсов</w:t>
      </w:r>
      <w:r w:rsidRPr="00166E83">
        <w:rPr>
          <w:rFonts w:ascii="Bernard MT Condensed" w:eastAsia="Times New Roman" w:hAnsi="Bernard MT Condensed" w:cs="Bernard MT Condensed"/>
          <w:color w:val="181818"/>
          <w:sz w:val="28"/>
          <w:szCs w:val="28"/>
          <w:lang w:eastAsia="ru-RU"/>
        </w:rPr>
        <w:t>»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</w:p>
    <w:p w:rsidR="00744BBB" w:rsidRPr="00166E83" w:rsidRDefault="00744BBB" w:rsidP="00166E83">
      <w:pPr>
        <w:shd w:val="clear" w:color="auto" w:fill="FFFFFF"/>
        <w:spacing w:after="0" w:line="240" w:lineRule="auto"/>
        <w:rPr>
          <w:rFonts w:eastAsia="Times New Roman" w:cs="Arial"/>
          <w:color w:val="181818"/>
          <w:sz w:val="21"/>
          <w:szCs w:val="21"/>
          <w:lang w:eastAsia="ru-RU"/>
        </w:rPr>
      </w:pP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>(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расположить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себе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собеседника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нужно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дать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ему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минимум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три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психологических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плюса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>.</w:t>
      </w:r>
      <w:r w:rsidR="00166E83">
        <w:rPr>
          <w:rFonts w:eastAsia="Times New Roman" w:cs="Times New Roman"/>
          <w:color w:val="181818"/>
          <w:sz w:val="28"/>
          <w:szCs w:val="28"/>
          <w:lang w:eastAsia="ru-RU"/>
        </w:rPr>
        <w:t>)</w:t>
      </w:r>
    </w:p>
    <w:p w:rsidR="00744BBB" w:rsidRDefault="00744BBB" w:rsidP="00166E83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> 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Самые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универсальные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Bernard MT Condensed" w:eastAsia="Times New Roman" w:hAnsi="Bernard MT Condensed" w:cs="Bernard MT Condensed"/>
          <w:color w:val="181818"/>
          <w:sz w:val="28"/>
          <w:szCs w:val="28"/>
          <w:lang w:eastAsia="ru-RU"/>
        </w:rPr>
        <w:t>–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</w:t>
      </w:r>
      <w:r w:rsidRPr="00166E83">
        <w:rPr>
          <w:rFonts w:ascii="Bernard MT Condensed" w:eastAsia="Times New Roman" w:hAnsi="Bernard MT Condensed" w:cs="Times New Roman"/>
          <w:color w:val="181818"/>
          <w:sz w:val="28"/>
          <w:szCs w:val="28"/>
          <w:lang w:eastAsia="ru-RU"/>
        </w:rPr>
        <w:t>:</w:t>
      </w:r>
    </w:p>
    <w:p w:rsidR="00166E83" w:rsidRPr="00166E83" w:rsidRDefault="00166E83" w:rsidP="00166E83">
      <w:pPr>
        <w:shd w:val="clear" w:color="auto" w:fill="FFFFFF"/>
        <w:spacing w:after="0" w:line="240" w:lineRule="auto"/>
        <w:rPr>
          <w:rFonts w:eastAsia="Times New Roman" w:cs="Arial"/>
          <w:color w:val="181818"/>
          <w:sz w:val="21"/>
          <w:szCs w:val="21"/>
          <w:lang w:eastAsia="ru-RU"/>
        </w:rPr>
      </w:pPr>
    </w:p>
    <w:p w:rsidR="00C94085" w:rsidRDefault="00744BBB" w:rsidP="00166E8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color w:val="181818"/>
          <w:sz w:val="32"/>
          <w:szCs w:val="28"/>
          <w:lang w:eastAsia="ru-RU"/>
        </w:rPr>
      </w:pPr>
      <w:r w:rsidRPr="00166E83">
        <w:rPr>
          <w:rFonts w:ascii="Times New Roman" w:eastAsia="Times New Roman" w:hAnsi="Times New Roman" w:cs="Times New Roman"/>
          <w:b/>
          <w:bCs/>
          <w:i/>
          <w:color w:val="181818"/>
          <w:sz w:val="32"/>
          <w:szCs w:val="28"/>
          <w:lang w:eastAsia="ru-RU"/>
        </w:rPr>
        <w:t>Улыбка</w:t>
      </w:r>
      <w:r w:rsidRPr="00166E83">
        <w:rPr>
          <w:rFonts w:ascii="Bernard MT Condensed" w:eastAsia="Times New Roman" w:hAnsi="Bernard MT Condensed" w:cs="Times New Roman"/>
          <w:b/>
          <w:bCs/>
          <w:i/>
          <w:color w:val="181818"/>
          <w:sz w:val="32"/>
          <w:szCs w:val="28"/>
          <w:lang w:eastAsia="ru-RU"/>
        </w:rPr>
        <w:t xml:space="preserve">, </w:t>
      </w:r>
      <w:r w:rsidRPr="00166E83">
        <w:rPr>
          <w:rFonts w:ascii="Times New Roman" w:eastAsia="Times New Roman" w:hAnsi="Times New Roman" w:cs="Times New Roman"/>
          <w:b/>
          <w:bCs/>
          <w:i/>
          <w:color w:val="181818"/>
          <w:sz w:val="32"/>
          <w:szCs w:val="28"/>
          <w:lang w:eastAsia="ru-RU"/>
        </w:rPr>
        <w:t>имя</w:t>
      </w:r>
      <w:r w:rsidRPr="00166E83">
        <w:rPr>
          <w:rFonts w:ascii="Bernard MT Condensed" w:eastAsia="Times New Roman" w:hAnsi="Bernard MT Condensed" w:cs="Times New Roman"/>
          <w:b/>
          <w:bCs/>
          <w:i/>
          <w:color w:val="181818"/>
          <w:sz w:val="32"/>
          <w:szCs w:val="28"/>
          <w:lang w:eastAsia="ru-RU"/>
        </w:rPr>
        <w:t xml:space="preserve"> </w:t>
      </w:r>
      <w:r w:rsidRPr="00166E83">
        <w:rPr>
          <w:rFonts w:ascii="Times New Roman" w:eastAsia="Times New Roman" w:hAnsi="Times New Roman" w:cs="Times New Roman"/>
          <w:b/>
          <w:bCs/>
          <w:i/>
          <w:color w:val="181818"/>
          <w:sz w:val="32"/>
          <w:szCs w:val="28"/>
          <w:lang w:eastAsia="ru-RU"/>
        </w:rPr>
        <w:t>собеседника</w:t>
      </w:r>
      <w:r w:rsidRPr="00166E83">
        <w:rPr>
          <w:rFonts w:ascii="Bernard MT Condensed" w:eastAsia="Times New Roman" w:hAnsi="Bernard MT Condensed" w:cs="Times New Roman"/>
          <w:b/>
          <w:bCs/>
          <w:i/>
          <w:color w:val="181818"/>
          <w:sz w:val="32"/>
          <w:szCs w:val="28"/>
          <w:lang w:eastAsia="ru-RU"/>
        </w:rPr>
        <w:t xml:space="preserve">, </w:t>
      </w:r>
      <w:r w:rsidRPr="00166E83">
        <w:rPr>
          <w:rFonts w:ascii="Times New Roman" w:eastAsia="Times New Roman" w:hAnsi="Times New Roman" w:cs="Times New Roman"/>
          <w:b/>
          <w:bCs/>
          <w:i/>
          <w:color w:val="181818"/>
          <w:sz w:val="32"/>
          <w:szCs w:val="28"/>
          <w:lang w:eastAsia="ru-RU"/>
        </w:rPr>
        <w:t>комплимент</w:t>
      </w:r>
      <w:r w:rsidRPr="00166E83">
        <w:rPr>
          <w:rFonts w:ascii="Bernard MT Condensed" w:eastAsia="Times New Roman" w:hAnsi="Bernard MT Condensed" w:cs="Times New Roman"/>
          <w:b/>
          <w:bCs/>
          <w:i/>
          <w:color w:val="181818"/>
          <w:sz w:val="32"/>
          <w:szCs w:val="28"/>
          <w:lang w:eastAsia="ru-RU"/>
        </w:rPr>
        <w:t>.</w:t>
      </w:r>
    </w:p>
    <w:p w:rsidR="00166E83" w:rsidRPr="00166E83" w:rsidRDefault="00166E83" w:rsidP="00166E83">
      <w:pPr>
        <w:shd w:val="clear" w:color="auto" w:fill="FFFFFF"/>
        <w:spacing w:after="0" w:line="240" w:lineRule="auto"/>
        <w:jc w:val="center"/>
        <w:rPr>
          <w:rFonts w:eastAsia="Times New Roman" w:cs="Arial"/>
          <w:i/>
          <w:color w:val="181818"/>
          <w:szCs w:val="21"/>
          <w:lang w:eastAsia="ru-RU"/>
        </w:rPr>
      </w:pPr>
    </w:p>
    <w:p w:rsidR="009A3245" w:rsidRPr="00166E83" w:rsidRDefault="00166E83" w:rsidP="008971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000000" w:themeColor="text1"/>
          <w:sz w:val="32"/>
          <w:u w:val="single"/>
          <w:lang w:eastAsia="ru-RU"/>
        </w:rPr>
      </w:pPr>
      <w:r w:rsidRPr="00166E83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24"/>
          <w:u w:val="single"/>
          <w:lang w:eastAsia="ru-RU"/>
        </w:rPr>
        <w:t>Советы воспитателю:</w:t>
      </w:r>
    </w:p>
    <w:p w:rsidR="00744BBB" w:rsidRPr="00566DC0" w:rsidRDefault="00744BBB" w:rsidP="00744BBB">
      <w:pPr>
        <w:pStyle w:val="a6"/>
        <w:numPr>
          <w:ilvl w:val="0"/>
          <w:numId w:val="1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66D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Для того чтобы люди хотели с нами общаться, мы сами должны демонстрировать свою готовность общаться с ними. И собеседник должен это видеть. </w:t>
      </w:r>
      <w:r w:rsidRPr="00566DC0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Необходима искренняя, доброжелательная улыбка!</w:t>
      </w:r>
    </w:p>
    <w:p w:rsidR="00566DC0" w:rsidRPr="00566DC0" w:rsidRDefault="00566DC0" w:rsidP="00566DC0">
      <w:pPr>
        <w:pStyle w:val="a6"/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44BBB" w:rsidRPr="00566DC0" w:rsidRDefault="00744BBB" w:rsidP="00566DC0">
      <w:pPr>
        <w:pStyle w:val="a6"/>
        <w:numPr>
          <w:ilvl w:val="0"/>
          <w:numId w:val="11"/>
        </w:num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66D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Имя человека – это самый сладостный и самый важный для него звук на любом языке. </w:t>
      </w:r>
      <w:r w:rsidRPr="00566DC0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Важно использовать имя-отчество</w:t>
      </w:r>
      <w:r w:rsidRPr="00566D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 приветствии. Не просто кивнуть или сказать: «</w:t>
      </w:r>
      <w:proofErr w:type="spellStart"/>
      <w:r w:rsidRPr="00566D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Здрась</w:t>
      </w:r>
      <w:proofErr w:type="spellEnd"/>
      <w:r w:rsidRPr="00566D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-те!», а «Здравствуйте, Анна Ивановна!».</w:t>
      </w:r>
    </w:p>
    <w:p w:rsidR="00744BBB" w:rsidRPr="00566DC0" w:rsidRDefault="00744BBB" w:rsidP="00566DC0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66D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 время конфликтов, желая снять их остроту, люди подсознательно начинают чаще испол</w:t>
      </w:r>
      <w:r w:rsidR="00166E83" w:rsidRPr="00566D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ьзовать имя своего собеседника. </w:t>
      </w:r>
      <w:r w:rsidRPr="00566D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Потому что часто нам нужно не столько настоять на своем, сколько увидеть, что люди к нам прислушиваются, услышать при этом свое имя. Зачастую имя бывает решающей каплей, чтобы дело обернулось в нашу пользу.</w:t>
      </w:r>
    </w:p>
    <w:p w:rsidR="00744BBB" w:rsidRPr="004A411F" w:rsidRDefault="00744BBB" w:rsidP="00744BB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44BBB" w:rsidRPr="00566DC0" w:rsidRDefault="00744BBB" w:rsidP="00566DC0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21"/>
          <w:szCs w:val="21"/>
          <w:lang w:eastAsia="ru-RU"/>
        </w:rPr>
      </w:pPr>
      <w:r w:rsidRPr="00566D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Психологи говорят, что в общении наиболее применим </w:t>
      </w:r>
      <w:r w:rsidRPr="00566DC0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косвенный комплимент</w:t>
      </w:r>
      <w:r w:rsidRPr="00566D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r w:rsidRPr="00566DC0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мы хвалим</w:t>
      </w:r>
      <w:r w:rsidRPr="00566D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самого человека, а то, что ему дорого: охотнику – ружье, </w:t>
      </w:r>
      <w:r w:rsidRPr="00566DC0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родителю его ребенка.</w:t>
      </w:r>
    </w:p>
    <w:p w:rsidR="00744BBB" w:rsidRPr="00566DC0" w:rsidRDefault="00744BBB" w:rsidP="00566DC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66D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Загруженные, усталые после работы родители особенно уязвимы в отношении хорошего и плохого поведения ребенка. Поэтому не стоит акцентировать внимание на плохом. Сначала  расскажите об успехах и только в конце тактично можно поведать о проблемных сторонах ребенка.</w:t>
      </w:r>
    </w:p>
    <w:p w:rsidR="00744BBB" w:rsidRPr="00744BBB" w:rsidRDefault="00744BBB" w:rsidP="00566DC0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4B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Одновременно</w:t>
      </w:r>
      <w:r w:rsidRPr="00744BB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566DC0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с улыбкой необходим</w:t>
      </w:r>
      <w:r w:rsidRPr="00744BB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r w:rsidRPr="00566DC0">
        <w:rPr>
          <w:rFonts w:ascii="Times New Roman" w:eastAsia="Times New Roman" w:hAnsi="Times New Roman" w:cs="Times New Roman"/>
          <w:i/>
          <w:iCs/>
          <w:color w:val="E36C0A" w:themeColor="accent6" w:themeShade="BF"/>
          <w:sz w:val="28"/>
          <w:szCs w:val="28"/>
          <w:lang w:eastAsia="ru-RU"/>
        </w:rPr>
        <w:t>доброжелательный, внимательный взгляд</w:t>
      </w:r>
      <w:r w:rsidRPr="00566DC0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 </w:t>
      </w:r>
      <w:r w:rsidRPr="00744B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(контакт глаз). Но не  «сверлите» собеседника взглядом.</w:t>
      </w:r>
    </w:p>
    <w:p w:rsidR="00744BBB" w:rsidRPr="004A411F" w:rsidRDefault="00744BBB" w:rsidP="00744B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44BBB" w:rsidRPr="00566DC0" w:rsidRDefault="00744BBB" w:rsidP="00566DC0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66DC0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Короткая дистанция и удобное расположение</w:t>
      </w:r>
      <w:r w:rsidRPr="00566DC0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 </w:t>
      </w:r>
      <w:r w:rsidRPr="00744B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(от 50 см до 1,5 м). Такая дистанция характерна для беседы близких знакомых, друзей, поэтому собеседник подсознательно настраивается нас выслушать и помочь – благодаря этой дистанции мы воспринимаемся им «ближе». Но не переступать «границы» </w:t>
      </w:r>
      <w:r w:rsidRPr="00744B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личного пространства собеседника!</w:t>
      </w:r>
    </w:p>
    <w:p w:rsidR="00566DC0" w:rsidRPr="00566DC0" w:rsidRDefault="00566DC0" w:rsidP="00566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44BBB" w:rsidRPr="00566DC0" w:rsidRDefault="00744BBB" w:rsidP="00566DC0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66DC0">
        <w:rPr>
          <w:rFonts w:ascii="Times New Roman" w:eastAsia="Times New Roman" w:hAnsi="Times New Roman" w:cs="Times New Roman"/>
          <w:i/>
          <w:iCs/>
          <w:color w:val="E36C0A" w:themeColor="accent6" w:themeShade="BF"/>
          <w:sz w:val="28"/>
          <w:szCs w:val="28"/>
          <w:lang w:eastAsia="ru-RU"/>
        </w:rPr>
        <w:t>Убрать барьеры</w:t>
      </w:r>
      <w:r w:rsidRPr="00566DC0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,</w:t>
      </w:r>
      <w:r w:rsidRPr="00566DC0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 </w:t>
      </w:r>
      <w:r w:rsidRPr="00744B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«увеличивающие» расстояние в нашем восприятии в общении (стол, книга, лист бумаги в руках).</w:t>
      </w:r>
    </w:p>
    <w:p w:rsidR="00566DC0" w:rsidRPr="00566DC0" w:rsidRDefault="00566DC0" w:rsidP="00566DC0">
      <w:pPr>
        <w:pStyle w:val="a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66DC0" w:rsidRPr="00566DC0" w:rsidRDefault="00566DC0" w:rsidP="00566DC0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44BBB" w:rsidRPr="00566DC0" w:rsidRDefault="00744BBB" w:rsidP="00566DC0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66DC0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Использовать по ходу разговора</w:t>
      </w:r>
      <w:r w:rsidRPr="00744BB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r w:rsidRPr="00566DC0">
        <w:rPr>
          <w:rFonts w:ascii="Times New Roman" w:eastAsia="Times New Roman" w:hAnsi="Times New Roman" w:cs="Times New Roman"/>
          <w:i/>
          <w:iCs/>
          <w:color w:val="E36C0A" w:themeColor="accent6" w:themeShade="BF"/>
          <w:sz w:val="28"/>
          <w:szCs w:val="28"/>
          <w:lang w:eastAsia="ru-RU"/>
        </w:rPr>
        <w:t>открытые жесты</w:t>
      </w:r>
      <w:r w:rsidR="00566DC0" w:rsidRPr="00566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44B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скрещивать перед собой руки, ноги.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744B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 своим видом поддерживать состояние безопасности и комфорта (отсутствие напряженности в позе, резких движений, сжатых кулаков, взгляд исподлобья, вызывающая интонация в голосе).</w:t>
      </w:r>
    </w:p>
    <w:p w:rsidR="00566DC0" w:rsidRPr="00744BBB" w:rsidRDefault="00566DC0" w:rsidP="00566DC0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44BBB" w:rsidRPr="00566DC0" w:rsidRDefault="00744BBB" w:rsidP="00744BBB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4B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Использовать </w:t>
      </w:r>
      <w:r w:rsidRPr="00566DC0">
        <w:rPr>
          <w:rFonts w:ascii="Times New Roman" w:eastAsia="Times New Roman" w:hAnsi="Times New Roman" w:cs="Times New Roman"/>
          <w:i/>
          <w:iCs/>
          <w:color w:val="E36C0A" w:themeColor="accent6" w:themeShade="BF"/>
          <w:sz w:val="28"/>
          <w:szCs w:val="28"/>
          <w:lang w:eastAsia="ru-RU"/>
        </w:rPr>
        <w:t>прием присоединения, т.е. найти общее «Я»</w:t>
      </w:r>
      <w:r w:rsidRPr="00744BB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</w:t>
      </w:r>
      <w:r w:rsidRPr="00744B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«Я сам такой же, у меня то же самое!». Как можно реже употреблять местоимение «Вы…» (Вы сделайте то-то!», «Вы должны это…!») Чаще говорить; «Мы»: «Мы все заинтересованы, чтобы наши дети были здоровы, умели…, знали…!», «Нас всех беспокоит, </w:t>
      </w:r>
      <w:r w:rsidRPr="00744B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что дети…», «Наши дети…», «Нас объединяет общее дело – это воспитание наших с вами</w:t>
      </w:r>
      <w:r w:rsidR="002F46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744B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детей!»</w:t>
      </w:r>
    </w:p>
    <w:p w:rsidR="00566DC0" w:rsidRPr="00566DC0" w:rsidRDefault="00566DC0" w:rsidP="00566DC0">
      <w:pPr>
        <w:pStyle w:val="a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66DC0" w:rsidRPr="00744BBB" w:rsidRDefault="00566DC0" w:rsidP="00566DC0">
      <w:pPr>
        <w:pStyle w:val="a6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44BBB" w:rsidRDefault="00744BBB" w:rsidP="00744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41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самые основные правила установления хорошего личностного контакта и построения эффективного общения и взаимодействия с родителями.</w:t>
      </w:r>
    </w:p>
    <w:p w:rsidR="00B92C92" w:rsidRDefault="00B92C92" w:rsidP="00744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66DC0" w:rsidRPr="00566DC0" w:rsidRDefault="00566DC0" w:rsidP="00566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566DC0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Удачного вам взаимодействия!</w:t>
      </w:r>
    </w:p>
    <w:p w:rsidR="00B92C92" w:rsidRPr="004A411F" w:rsidRDefault="00B92C92" w:rsidP="00744B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0342C" w:rsidRDefault="00B92C92" w:rsidP="00744BB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18900" cy="217318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zaimodejstvie-DOO-s-semej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18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641" w:rsidRDefault="002F4641" w:rsidP="00744BB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F4641" w:rsidRDefault="002F4641" w:rsidP="00744BB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2F4641" w:rsidRPr="00B92C92" w:rsidRDefault="002F4641" w:rsidP="002F4641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9719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МБДОУ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д/с № 13 «Сказка</w:t>
      </w:r>
      <w:r w:rsidRPr="0089719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</w:t>
      </w:r>
    </w:p>
    <w:p w:rsidR="002F4641" w:rsidRPr="00566DC0" w:rsidRDefault="002F4641" w:rsidP="002F464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Педагог-психолог Ященко Л.В.</w:t>
      </w:r>
    </w:p>
    <w:p w:rsidR="002F4641" w:rsidRPr="00744BBB" w:rsidRDefault="002F4641" w:rsidP="00744BB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sectPr w:rsidR="002F4641" w:rsidRPr="00744BBB" w:rsidSect="0027360F">
      <w:pgSz w:w="16838" w:h="11906" w:orient="landscape"/>
      <w:pgMar w:top="567" w:right="962" w:bottom="850" w:left="709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24494"/>
    <w:multiLevelType w:val="multilevel"/>
    <w:tmpl w:val="5230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D1B5F"/>
    <w:multiLevelType w:val="multilevel"/>
    <w:tmpl w:val="6092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593B6D"/>
    <w:multiLevelType w:val="hybridMultilevel"/>
    <w:tmpl w:val="E4E0E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0E7351"/>
    <w:multiLevelType w:val="multilevel"/>
    <w:tmpl w:val="5D44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045425"/>
    <w:multiLevelType w:val="multilevel"/>
    <w:tmpl w:val="C5A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421B69"/>
    <w:multiLevelType w:val="hybridMultilevel"/>
    <w:tmpl w:val="7864F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474A2D"/>
    <w:multiLevelType w:val="multilevel"/>
    <w:tmpl w:val="A67E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9F7EC3"/>
    <w:multiLevelType w:val="multilevel"/>
    <w:tmpl w:val="A05C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464D1D"/>
    <w:multiLevelType w:val="multilevel"/>
    <w:tmpl w:val="3488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005225"/>
    <w:multiLevelType w:val="multilevel"/>
    <w:tmpl w:val="241E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B90288"/>
    <w:multiLevelType w:val="hybridMultilevel"/>
    <w:tmpl w:val="7B944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9"/>
  </w:num>
  <w:num w:numId="7">
    <w:abstractNumId w:val="7"/>
  </w:num>
  <w:num w:numId="8">
    <w:abstractNumId w:val="6"/>
  </w:num>
  <w:num w:numId="9">
    <w:abstractNumId w:val="1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13D"/>
    <w:rsid w:val="00166E83"/>
    <w:rsid w:val="0027360F"/>
    <w:rsid w:val="002F4641"/>
    <w:rsid w:val="003D049F"/>
    <w:rsid w:val="00566DC0"/>
    <w:rsid w:val="0066621F"/>
    <w:rsid w:val="00744BBB"/>
    <w:rsid w:val="0080342C"/>
    <w:rsid w:val="00897193"/>
    <w:rsid w:val="0098013D"/>
    <w:rsid w:val="009A3245"/>
    <w:rsid w:val="009F2495"/>
    <w:rsid w:val="00B92C92"/>
    <w:rsid w:val="00C9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A3D08-A518-4CD9-833D-AC43A63F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A3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3245"/>
  </w:style>
  <w:style w:type="paragraph" w:customStyle="1" w:styleId="c4">
    <w:name w:val="c4"/>
    <w:basedOn w:val="a"/>
    <w:rsid w:val="009A3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A3245"/>
  </w:style>
  <w:style w:type="paragraph" w:customStyle="1" w:styleId="c8">
    <w:name w:val="c8"/>
    <w:basedOn w:val="a"/>
    <w:rsid w:val="009A3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A3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A3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A3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7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19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44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44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3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ПК</cp:lastModifiedBy>
  <cp:revision>8</cp:revision>
  <dcterms:created xsi:type="dcterms:W3CDTF">2022-10-11T05:56:00Z</dcterms:created>
  <dcterms:modified xsi:type="dcterms:W3CDTF">2025-04-17T10:01:00Z</dcterms:modified>
</cp:coreProperties>
</file>